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74E2" w14:textId="3C604F22" w:rsidR="00EC6648" w:rsidRDefault="00C0669B" w:rsidP="00C0669B">
      <w:pPr>
        <w:pStyle w:val="Title"/>
        <w:rPr>
          <w:sz w:val="28"/>
          <w:szCs w:val="28"/>
        </w:rPr>
      </w:pPr>
      <w:r>
        <w:rPr>
          <w:sz w:val="28"/>
          <w:szCs w:val="28"/>
        </w:rPr>
        <w:t>USFS Fire Danger 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0669B" w14:paraId="31183BF1" w14:textId="77777777" w:rsidTr="00E418A6">
        <w:tc>
          <w:tcPr>
            <w:tcW w:w="1615" w:type="dxa"/>
          </w:tcPr>
          <w:p w14:paraId="4BE1E1B8" w14:textId="77777777" w:rsidR="00C0669B" w:rsidRDefault="00C0669B" w:rsidP="00E418A6">
            <w:r w:rsidRPr="008F53D1">
              <w:rPr>
                <w:color w:val="00B050"/>
              </w:rPr>
              <w:t>LOW</w:t>
            </w:r>
          </w:p>
        </w:tc>
        <w:tc>
          <w:tcPr>
            <w:tcW w:w="7735" w:type="dxa"/>
          </w:tcPr>
          <w:p w14:paraId="339D3573" w14:textId="77777777" w:rsidR="00C0669B" w:rsidRDefault="00C0669B" w:rsidP="00E418A6">
            <w:r>
              <w:t>Fuels do not ignite easily from small embers. Fires in open, dry grasslands may burn but most are self-extinguishing.</w:t>
            </w:r>
          </w:p>
        </w:tc>
      </w:tr>
      <w:tr w:rsidR="00C0669B" w14:paraId="056CD481" w14:textId="77777777" w:rsidTr="00E418A6">
        <w:tc>
          <w:tcPr>
            <w:tcW w:w="1615" w:type="dxa"/>
          </w:tcPr>
          <w:p w14:paraId="09C06B1D" w14:textId="77777777" w:rsidR="00C0669B" w:rsidRDefault="00C0669B" w:rsidP="00E418A6">
            <w:r w:rsidRPr="008F53D1">
              <w:rPr>
                <w:color w:val="0070C0"/>
              </w:rPr>
              <w:t>MODERATE</w:t>
            </w:r>
          </w:p>
        </w:tc>
        <w:tc>
          <w:tcPr>
            <w:tcW w:w="7735" w:type="dxa"/>
          </w:tcPr>
          <w:p w14:paraId="35D9F3DA" w14:textId="77777777" w:rsidR="00C0669B" w:rsidRDefault="00C0669B" w:rsidP="00E418A6">
            <w:r>
              <w:t>Fires can start from most accidental causes. Fires in open, dry grassland areas will burn/spread quickly on windy days but most wood fires spread slowly.</w:t>
            </w:r>
          </w:p>
        </w:tc>
      </w:tr>
      <w:tr w:rsidR="00C0669B" w14:paraId="7CCEA6AF" w14:textId="77777777" w:rsidTr="00E418A6">
        <w:tc>
          <w:tcPr>
            <w:tcW w:w="1615" w:type="dxa"/>
          </w:tcPr>
          <w:p w14:paraId="3B211854" w14:textId="77777777" w:rsidR="00C0669B" w:rsidRDefault="00C0669B" w:rsidP="00E418A6">
            <w:r w:rsidRPr="008F53D1">
              <w:rPr>
                <w:color w:val="FFFF00"/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  <w:t>HIGH</w:t>
            </w:r>
          </w:p>
        </w:tc>
        <w:tc>
          <w:tcPr>
            <w:tcW w:w="7735" w:type="dxa"/>
          </w:tcPr>
          <w:p w14:paraId="7FAF2295" w14:textId="77777777" w:rsidR="00C0669B" w:rsidRDefault="00C0669B" w:rsidP="00E418A6">
            <w:r>
              <w:t>Fires ignite easily and spread quickly. Fires can become serious and difficult to control.</w:t>
            </w:r>
          </w:p>
        </w:tc>
      </w:tr>
      <w:tr w:rsidR="00C0669B" w14:paraId="08596058" w14:textId="77777777" w:rsidTr="00E418A6">
        <w:tc>
          <w:tcPr>
            <w:tcW w:w="1615" w:type="dxa"/>
          </w:tcPr>
          <w:p w14:paraId="1EDD91D2" w14:textId="77777777" w:rsidR="00C0669B" w:rsidRDefault="00C0669B" w:rsidP="00E418A6">
            <w:r w:rsidRPr="008F53D1">
              <w:rPr>
                <w:color w:val="E97132" w:themeColor="accent2"/>
              </w:rPr>
              <w:t>VERY HIGH</w:t>
            </w:r>
          </w:p>
        </w:tc>
        <w:tc>
          <w:tcPr>
            <w:tcW w:w="7735" w:type="dxa"/>
          </w:tcPr>
          <w:p w14:paraId="352FDDB6" w14:textId="77777777" w:rsidR="00C0669B" w:rsidRDefault="00C0669B" w:rsidP="00E418A6">
            <w:r>
              <w:t>Fires start easily, spread rapidly, and burn intensely. Small fires can quickly become large. High risk for serious, fast-spreading fire.</w:t>
            </w:r>
          </w:p>
        </w:tc>
      </w:tr>
      <w:tr w:rsidR="00C0669B" w14:paraId="5C92A911" w14:textId="77777777" w:rsidTr="00E418A6">
        <w:tc>
          <w:tcPr>
            <w:tcW w:w="1615" w:type="dxa"/>
          </w:tcPr>
          <w:p w14:paraId="67D1BF8C" w14:textId="77777777" w:rsidR="00C0669B" w:rsidRDefault="00C0669B" w:rsidP="00E418A6">
            <w:r w:rsidRPr="008F53D1">
              <w:rPr>
                <w:color w:val="FF0000"/>
              </w:rPr>
              <w:t>EXTREME</w:t>
            </w:r>
          </w:p>
        </w:tc>
        <w:tc>
          <w:tcPr>
            <w:tcW w:w="7735" w:type="dxa"/>
          </w:tcPr>
          <w:p w14:paraId="74AE44CF" w14:textId="77777777" w:rsidR="00C0669B" w:rsidRDefault="00C0669B" w:rsidP="00E418A6">
            <w:r>
              <w:t>Fires start instantly, spread rapidly, and burn intensely. Control is difficult and require significant resources. High potential for large fire growth.</w:t>
            </w:r>
          </w:p>
        </w:tc>
      </w:tr>
    </w:tbl>
    <w:p w14:paraId="0D031FA6" w14:textId="77777777" w:rsidR="00C0669B" w:rsidRPr="00C0669B" w:rsidRDefault="00C0669B" w:rsidP="00C0669B"/>
    <w:sectPr w:rsidR="00C0669B" w:rsidRPr="00C0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9B"/>
    <w:rsid w:val="003F0E07"/>
    <w:rsid w:val="009137A2"/>
    <w:rsid w:val="00C0669B"/>
    <w:rsid w:val="00EA3F47"/>
    <w:rsid w:val="00E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A3D8B"/>
  <w15:chartTrackingRefBased/>
  <w15:docId w15:val="{2E9F41C5-4AD7-884D-B3DF-A5A66B8F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6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Lewis</dc:creator>
  <cp:keywords/>
  <dc:description/>
  <cp:lastModifiedBy>Lisa  Lewis</cp:lastModifiedBy>
  <cp:revision>1</cp:revision>
  <dcterms:created xsi:type="dcterms:W3CDTF">2026-03-06T17:21:00Z</dcterms:created>
  <dcterms:modified xsi:type="dcterms:W3CDTF">2026-03-06T17:22:00Z</dcterms:modified>
</cp:coreProperties>
</file>